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B5294" w:themeColor="accent1" w:themeShade="BF"/>
  <w:body>
    <w:p w:rsidR="00BB1836" w:rsidRDefault="00C80905" w:rsidP="00C80905">
      <w:pPr>
        <w:rPr>
          <w:rFonts w:ascii="Comic Sans MS" w:hAnsi="Comic Sans MS"/>
          <w:color w:val="7D9532" w:themeColor="accent6" w:themeShade="BF"/>
        </w:rPr>
      </w:pPr>
      <w:r>
        <w:rPr>
          <w:rFonts w:ascii="Comic Sans MS" w:hAnsi="Comic Sans MS"/>
          <w:noProof/>
          <w:color w:val="7D9532" w:themeColor="accent6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in;margin-top:57pt;width:313.8pt;height:141.6pt;z-index:251658240">
            <v:textbox style="mso-next-textbox:#_x0000_s1028">
              <w:txbxContent>
                <w:p w:rsidR="00C80905" w:rsidRPr="00C80905" w:rsidRDefault="00C80905">
                  <w:pPr>
                    <w:ind w:left="0"/>
                    <w:rPr>
                      <w:rFonts w:ascii="Comic Sans MS" w:hAnsi="Comic Sans MS"/>
                      <w:b/>
                      <w:color w:val="7D9532" w:themeColor="accent6" w:themeShade="BF"/>
                      <w:sz w:val="48"/>
                      <w:szCs w:val="48"/>
                    </w:rPr>
                  </w:pPr>
                  <w:r w:rsidRPr="00C80905">
                    <w:rPr>
                      <w:rFonts w:ascii="Comic Sans MS" w:hAnsi="Comic Sans MS"/>
                      <w:b/>
                      <w:color w:val="7D9532" w:themeColor="accent6" w:themeShade="BF"/>
                      <w:sz w:val="48"/>
                      <w:szCs w:val="48"/>
                    </w:rPr>
                    <w:t xml:space="preserve">Think of Sexting as a </w:t>
                  </w:r>
                  <w:r w:rsidR="00BB1836">
                    <w:rPr>
                      <w:rFonts w:ascii="Comic Sans MS" w:hAnsi="Comic Sans MS"/>
                      <w:b/>
                      <w:color w:val="7D9532" w:themeColor="accent6" w:themeShade="BF"/>
                      <w:sz w:val="48"/>
                      <w:szCs w:val="48"/>
                    </w:rPr>
                    <w:t xml:space="preserve">poisonous </w:t>
                  </w:r>
                  <w:r w:rsidRPr="00C80905">
                    <w:rPr>
                      <w:rFonts w:ascii="Comic Sans MS" w:hAnsi="Comic Sans MS"/>
                      <w:b/>
                      <w:color w:val="7D9532" w:themeColor="accent6" w:themeShade="BF"/>
                      <w:sz w:val="48"/>
                      <w:szCs w:val="48"/>
                    </w:rPr>
                    <w:t>apple, would you eat it.</w:t>
                  </w:r>
                </w:p>
              </w:txbxContent>
            </v:textbox>
          </v:shape>
        </w:pict>
      </w: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BB1836" w:rsidP="00BB1836">
      <w:pPr>
        <w:rPr>
          <w:rFonts w:ascii="Comic Sans MS" w:hAnsi="Comic Sans MS"/>
        </w:rPr>
      </w:pPr>
    </w:p>
    <w:p w:rsidR="00BB1836" w:rsidRPr="00BB1836" w:rsidRDefault="00DB0B88" w:rsidP="00BB1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261616" cy="2827020"/>
            <wp:effectExtent l="19050" t="0" r="5334" b="0"/>
            <wp:docPr id="6" name="Picture 5" descr="coo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3120" cy="2828900"/>
                    </a:xfrm>
                    <a:prstGeom prst="rect">
                      <a:avLst/>
                    </a:prstGeom>
                    <a:solidFill>
                      <a:schemeClr val="tx2">
                        <a:lumMod val="50000"/>
                      </a:schemeClr>
                    </a:solidFill>
                  </pic:spPr>
                </pic:pic>
              </a:graphicData>
            </a:graphic>
          </wp:inline>
        </w:drawing>
      </w:r>
    </w:p>
    <w:p w:rsidR="00BB1836" w:rsidRPr="00BB1836" w:rsidRDefault="00BB1836" w:rsidP="00BB1836">
      <w:pPr>
        <w:rPr>
          <w:rFonts w:ascii="Comic Sans MS" w:hAnsi="Comic Sans MS"/>
        </w:rPr>
      </w:pPr>
    </w:p>
    <w:p w:rsidR="00F41EAD" w:rsidRPr="00BB1836" w:rsidRDefault="00BB1836" w:rsidP="00BB1836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29" type="#_x0000_t202" style="position:absolute;left:0;text-align:left;margin-left:1in;margin-top:58.5pt;width:313.8pt;height:151.8pt;z-index:251659264">
            <v:textbox>
              <w:txbxContent>
                <w:p w:rsidR="00BB1836" w:rsidRPr="00BB1836" w:rsidRDefault="00BB1836">
                  <w:pPr>
                    <w:ind w:left="0"/>
                    <w:rPr>
                      <w:rFonts w:ascii="Comic Sans MS" w:hAnsi="Comic Sans MS"/>
                      <w:b/>
                      <w:color w:val="7D9532" w:themeColor="accent6" w:themeShade="BF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b/>
                      <w:color w:val="7D9532" w:themeColor="accent6" w:themeShade="BF"/>
                      <w:sz w:val="40"/>
                      <w:szCs w:val="40"/>
                    </w:rPr>
                    <w:t>Think, what good thing comes out of bullying, now think of the bad…. see the difference.</w:t>
                  </w:r>
                </w:p>
              </w:txbxContent>
            </v:textbox>
          </v:shape>
        </w:pict>
      </w:r>
    </w:p>
    <w:sectPr w:rsidR="00F41EAD" w:rsidRPr="00BB1836" w:rsidSect="00DB0B88">
      <w:pgSz w:w="12240" w:h="15840"/>
      <w:pgMar w:top="1440" w:right="1440" w:bottom="1440" w:left="1440" w:header="720" w:footer="720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80905"/>
    <w:rsid w:val="001C1A6A"/>
    <w:rsid w:val="0051739E"/>
    <w:rsid w:val="00BB1836"/>
    <w:rsid w:val="00C80905"/>
    <w:rsid w:val="00DB0B88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1527-88C4-4063-986A-6FDFE893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2012-09-06T18:20:00Z</dcterms:created>
  <dcterms:modified xsi:type="dcterms:W3CDTF">2012-09-06T18:48:00Z</dcterms:modified>
</cp:coreProperties>
</file>